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6B" w:rsidRDefault="0016666B" w:rsidP="0016666B">
      <w:pPr>
        <w:jc w:val="center"/>
        <w:rPr>
          <w:rFonts w:ascii="Times New Roman" w:hAnsi="Times New Roman" w:cs="Times New Roman"/>
          <w:b/>
        </w:rPr>
      </w:pPr>
    </w:p>
    <w:p w:rsidR="0016666B" w:rsidRDefault="0016666B" w:rsidP="00166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8F" w:rsidRPr="0016666B" w:rsidRDefault="00F95DE0" w:rsidP="00166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6B">
        <w:rPr>
          <w:rFonts w:ascii="Times New Roman" w:hAnsi="Times New Roman" w:cs="Times New Roman"/>
          <w:b/>
          <w:sz w:val="28"/>
          <w:szCs w:val="28"/>
        </w:rPr>
        <w:t xml:space="preserve">Załącznik </w:t>
      </w:r>
      <w:r w:rsidR="0016666B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Pr="0016666B">
        <w:rPr>
          <w:rFonts w:ascii="Times New Roman" w:hAnsi="Times New Roman" w:cs="Times New Roman"/>
          <w:b/>
          <w:sz w:val="28"/>
          <w:szCs w:val="28"/>
        </w:rPr>
        <w:t>21</w:t>
      </w:r>
    </w:p>
    <w:p w:rsidR="00F95DE0" w:rsidRPr="0016666B" w:rsidRDefault="00F95DE0" w:rsidP="0016666B">
      <w:pPr>
        <w:jc w:val="center"/>
        <w:rPr>
          <w:rFonts w:ascii="Times New Roman" w:hAnsi="Times New Roman" w:cs="Times New Roman"/>
          <w:b/>
        </w:rPr>
      </w:pPr>
      <w:r w:rsidRPr="0016666B">
        <w:rPr>
          <w:rFonts w:ascii="Times New Roman" w:hAnsi="Times New Roman" w:cs="Times New Roman"/>
          <w:b/>
        </w:rPr>
        <w:t>Zasady  wykorzystania zapisów monitoringu w Zespole Szkół nr 1 w Brwinowie</w:t>
      </w:r>
    </w:p>
    <w:p w:rsidR="0016666B" w:rsidRDefault="0053461D" w:rsidP="0047684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6666B">
        <w:rPr>
          <w:rFonts w:ascii="Times New Roman" w:hAnsi="Times New Roman" w:cs="Times New Roman"/>
        </w:rPr>
        <w:t>System monitoringu wizyjnego ma służyć profilaktyce bezpieczeństwa w szkole</w:t>
      </w:r>
      <w:r w:rsidR="00670591">
        <w:rPr>
          <w:rFonts w:ascii="Times New Roman" w:hAnsi="Times New Roman" w:cs="Times New Roman"/>
        </w:rPr>
        <w:t xml:space="preserve">, zapewnieniu </w:t>
      </w:r>
      <w:r w:rsidR="0016666B">
        <w:rPr>
          <w:rFonts w:ascii="Times New Roman" w:hAnsi="Times New Roman" w:cs="Times New Roman"/>
        </w:rPr>
        <w:t>bezpieczeństwa uczniom, pracownikom oraz osobom p</w:t>
      </w:r>
      <w:r>
        <w:rPr>
          <w:rFonts w:ascii="Times New Roman" w:hAnsi="Times New Roman" w:cs="Times New Roman"/>
        </w:rPr>
        <w:t xml:space="preserve">rzebywającym na terenie szkoły oraz </w:t>
      </w:r>
      <w:r w:rsidRPr="008B2633">
        <w:rPr>
          <w:rFonts w:ascii="Times New Roman" w:hAnsi="Times New Roman" w:cs="Times New Roman"/>
        </w:rPr>
        <w:t xml:space="preserve">podejmowaniu działań interwencyjnych i zapobiegawczych przez dyrektora </w:t>
      </w:r>
      <w:r w:rsidR="00152A58">
        <w:rPr>
          <w:rFonts w:ascii="Times New Roman" w:hAnsi="Times New Roman" w:cs="Times New Roman"/>
        </w:rPr>
        <w:br/>
      </w:r>
      <w:r w:rsidRPr="008B2633">
        <w:rPr>
          <w:rFonts w:ascii="Times New Roman" w:hAnsi="Times New Roman" w:cs="Times New Roman"/>
        </w:rPr>
        <w:t>i osoby upoważnione.</w:t>
      </w:r>
    </w:p>
    <w:p w:rsidR="008B2633" w:rsidRPr="00574731" w:rsidRDefault="008B2633" w:rsidP="008B26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 xml:space="preserve">Zapewnienie bezpieczeństwa realizowane jest w dwóch etapach: </w:t>
      </w:r>
    </w:p>
    <w:p w:rsidR="008B2633" w:rsidRPr="00574731" w:rsidRDefault="008B2633" w:rsidP="008B26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>nadzór nad przebiegiem  procesów zachodzących na terenie szkoły</w:t>
      </w:r>
      <w:r w:rsidR="003815C8" w:rsidRPr="00574731">
        <w:rPr>
          <w:rFonts w:ascii="Times New Roman" w:hAnsi="Times New Roman" w:cs="Times New Roman"/>
        </w:rPr>
        <w:t>;</w:t>
      </w:r>
    </w:p>
    <w:p w:rsidR="008B2633" w:rsidRPr="00574731" w:rsidRDefault="008B2633" w:rsidP="008B26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>ujawnianie i eliminowanie sytuacji kryzysowych (negatywnych) takich jak: kradzieże, dewastacja mienia, zastraszanie, przejawy agresji fizycznej, wejście na teren osób niepowołanych, zagrożenia związane z używkami.</w:t>
      </w:r>
    </w:p>
    <w:p w:rsidR="00152A58" w:rsidRPr="00574731" w:rsidRDefault="0053461D" w:rsidP="005346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 xml:space="preserve">Zapis </w:t>
      </w:r>
      <w:r w:rsidR="00152A58" w:rsidRPr="00574731">
        <w:rPr>
          <w:rFonts w:ascii="Times New Roman" w:hAnsi="Times New Roman" w:cs="Times New Roman"/>
        </w:rPr>
        <w:t xml:space="preserve">z </w:t>
      </w:r>
      <w:r w:rsidRPr="00574731">
        <w:rPr>
          <w:rFonts w:ascii="Times New Roman" w:hAnsi="Times New Roman" w:cs="Times New Roman"/>
        </w:rPr>
        <w:t xml:space="preserve">monitoringu może być wykorzystany do </w:t>
      </w:r>
      <w:r w:rsidR="00152A58" w:rsidRPr="00574731">
        <w:rPr>
          <w:rFonts w:ascii="Times New Roman" w:hAnsi="Times New Roman" w:cs="Times New Roman"/>
        </w:rPr>
        <w:t xml:space="preserve"> wyciągania</w:t>
      </w:r>
      <w:r w:rsidRPr="00574731">
        <w:rPr>
          <w:rFonts w:ascii="Times New Roman" w:hAnsi="Times New Roman" w:cs="Times New Roman"/>
        </w:rPr>
        <w:t xml:space="preserve"> konsekwencji i udzielania kar przewidzianych w Statucie szkoły.</w:t>
      </w:r>
    </w:p>
    <w:p w:rsidR="003815C8" w:rsidRPr="00574731" w:rsidRDefault="00152A58" w:rsidP="005346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 xml:space="preserve">Zapisy z monitoringu i zawarte w nim treści mogą być wykorzystane jako przedmiot postępowania karnego z tytułu: </w:t>
      </w:r>
    </w:p>
    <w:p w:rsidR="003815C8" w:rsidRPr="00574731" w:rsidRDefault="003815C8" w:rsidP="003815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>narażenia życia i zdrowia uczniów i pracowników szkoły;</w:t>
      </w:r>
    </w:p>
    <w:p w:rsidR="0047684E" w:rsidRPr="00574731" w:rsidRDefault="003815C8" w:rsidP="003815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>przywłaszczenie mienia szkoły, kradzieży  rzeczy osobistych</w:t>
      </w:r>
      <w:r w:rsidR="0047684E" w:rsidRPr="00574731">
        <w:rPr>
          <w:rFonts w:ascii="Times New Roman" w:hAnsi="Times New Roman" w:cs="Times New Roman"/>
        </w:rPr>
        <w:t>;</w:t>
      </w:r>
    </w:p>
    <w:p w:rsidR="0047684E" w:rsidRPr="00574731" w:rsidRDefault="0047684E" w:rsidP="003815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>niszczenia mienia szkoły;</w:t>
      </w:r>
    </w:p>
    <w:p w:rsidR="0047684E" w:rsidRPr="00574731" w:rsidRDefault="0047684E" w:rsidP="003815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>stosowania przemocy fizycznej;</w:t>
      </w:r>
    </w:p>
    <w:p w:rsidR="0047684E" w:rsidRPr="00574731" w:rsidRDefault="0047684E" w:rsidP="003815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>posiadania niebezpiecznych przedmiotów (ostr</w:t>
      </w:r>
      <w:r w:rsidR="00574731">
        <w:rPr>
          <w:rFonts w:ascii="Times New Roman" w:hAnsi="Times New Roman" w:cs="Times New Roman"/>
        </w:rPr>
        <w:t>e narzędzia, noże), substancji i</w:t>
      </w:r>
      <w:r w:rsidRPr="00574731">
        <w:rPr>
          <w:rFonts w:ascii="Times New Roman" w:hAnsi="Times New Roman" w:cs="Times New Roman"/>
        </w:rPr>
        <w:t xml:space="preserve"> materiałów pirotechnicznych (np. petardy);</w:t>
      </w:r>
    </w:p>
    <w:p w:rsidR="00320DFF" w:rsidRPr="00574731" w:rsidRDefault="0047684E" w:rsidP="003815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 xml:space="preserve">posiadania lub dystrybucji substancji psychoaktywnych </w:t>
      </w:r>
      <w:r w:rsidR="00320DFF" w:rsidRPr="00574731">
        <w:rPr>
          <w:rFonts w:ascii="Times New Roman" w:hAnsi="Times New Roman" w:cs="Times New Roman"/>
        </w:rPr>
        <w:t xml:space="preserve">(np.: dopalacze, narkotyki), alkoholu, tytoniu. </w:t>
      </w:r>
    </w:p>
    <w:p w:rsidR="00B82A10" w:rsidRPr="001A654D" w:rsidRDefault="00320DFF" w:rsidP="001A6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>Potrzebę zapoznania się z nagraniem z monitoringu należy</w:t>
      </w:r>
      <w:r w:rsidR="00456AA6" w:rsidRPr="00574731">
        <w:rPr>
          <w:rFonts w:ascii="Times New Roman" w:hAnsi="Times New Roman" w:cs="Times New Roman"/>
        </w:rPr>
        <w:t xml:space="preserve"> zgłosić </w:t>
      </w:r>
      <w:r w:rsidR="00B82A10" w:rsidRPr="00574731">
        <w:rPr>
          <w:rFonts w:ascii="Times New Roman" w:hAnsi="Times New Roman" w:cs="Times New Roman"/>
        </w:rPr>
        <w:t>do dyrektora, pedagoga lub psychologa.</w:t>
      </w:r>
    </w:p>
    <w:p w:rsidR="00B82A10" w:rsidRPr="00574731" w:rsidRDefault="00B82A10" w:rsidP="00320D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>Osoby, które mają dostęp do zapisu z monitoringu obowiązuje zasada ochrony dany</w:t>
      </w:r>
      <w:r w:rsidR="002936DB">
        <w:rPr>
          <w:rFonts w:ascii="Times New Roman" w:hAnsi="Times New Roman" w:cs="Times New Roman"/>
        </w:rPr>
        <w:t>ch osobowych zgodnie z Ustawą z dnia 29 sierpnia 1997 r.</w:t>
      </w:r>
    </w:p>
    <w:p w:rsidR="00574731" w:rsidRPr="00574731" w:rsidRDefault="00B82A10" w:rsidP="00320D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 xml:space="preserve">Monitoring funkcjonuje całodobowo, zapisowi na </w:t>
      </w:r>
      <w:r w:rsidR="00574731" w:rsidRPr="00574731">
        <w:rPr>
          <w:rFonts w:ascii="Times New Roman" w:hAnsi="Times New Roman" w:cs="Times New Roman"/>
        </w:rPr>
        <w:t>nośniku podlega obraz z kamery.</w:t>
      </w:r>
    </w:p>
    <w:p w:rsidR="0053461D" w:rsidRPr="00574731" w:rsidRDefault="00574731" w:rsidP="00320D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731">
        <w:rPr>
          <w:rFonts w:ascii="Times New Roman" w:hAnsi="Times New Roman" w:cs="Times New Roman"/>
        </w:rPr>
        <w:t xml:space="preserve">Zapis z monitoringu nie powinien być podstawowym i jedynym dowodem rozstrzygania spraw wewnątrzszkolnych. </w:t>
      </w:r>
      <w:r w:rsidR="00B82A10" w:rsidRPr="00574731">
        <w:rPr>
          <w:rFonts w:ascii="Times New Roman" w:hAnsi="Times New Roman" w:cs="Times New Roman"/>
        </w:rPr>
        <w:t xml:space="preserve">  </w:t>
      </w:r>
      <w:r w:rsidR="00320DFF" w:rsidRPr="00574731">
        <w:rPr>
          <w:rFonts w:ascii="Times New Roman" w:hAnsi="Times New Roman" w:cs="Times New Roman"/>
        </w:rPr>
        <w:t xml:space="preserve"> </w:t>
      </w:r>
      <w:r w:rsidR="0047684E" w:rsidRPr="00574731">
        <w:rPr>
          <w:rFonts w:ascii="Times New Roman" w:hAnsi="Times New Roman" w:cs="Times New Roman"/>
        </w:rPr>
        <w:t xml:space="preserve"> </w:t>
      </w:r>
      <w:r w:rsidR="0053461D" w:rsidRPr="00574731">
        <w:rPr>
          <w:rFonts w:ascii="Times New Roman" w:hAnsi="Times New Roman" w:cs="Times New Roman"/>
        </w:rPr>
        <w:t xml:space="preserve"> </w:t>
      </w:r>
    </w:p>
    <w:p w:rsidR="00F95DE0" w:rsidRDefault="00F95DE0" w:rsidP="008B2633">
      <w:pPr>
        <w:rPr>
          <w:rFonts w:ascii="Times New Roman" w:hAnsi="Times New Roman" w:cs="Times New Roman"/>
        </w:rPr>
      </w:pPr>
    </w:p>
    <w:p w:rsidR="008B2633" w:rsidRDefault="008B2633" w:rsidP="008B2633">
      <w:pPr>
        <w:rPr>
          <w:rFonts w:ascii="Times New Roman" w:hAnsi="Times New Roman" w:cs="Times New Roman"/>
        </w:rPr>
      </w:pPr>
    </w:p>
    <w:p w:rsidR="008B2633" w:rsidRDefault="008B2633" w:rsidP="008B2633">
      <w:pPr>
        <w:rPr>
          <w:rFonts w:ascii="Times New Roman" w:hAnsi="Times New Roman" w:cs="Times New Roman"/>
        </w:rPr>
      </w:pPr>
    </w:p>
    <w:p w:rsidR="008B2633" w:rsidRDefault="008B2633" w:rsidP="008B2633">
      <w:pPr>
        <w:rPr>
          <w:rFonts w:ascii="Times New Roman" w:hAnsi="Times New Roman" w:cs="Times New Roman"/>
        </w:rPr>
      </w:pPr>
    </w:p>
    <w:p w:rsidR="008B2633" w:rsidRPr="008B2633" w:rsidRDefault="008B2633" w:rsidP="008B2633">
      <w:pPr>
        <w:rPr>
          <w:rFonts w:ascii="Times New Roman" w:hAnsi="Times New Roman" w:cs="Times New Roman"/>
        </w:rPr>
      </w:pPr>
    </w:p>
    <w:sectPr w:rsidR="008B2633" w:rsidRPr="008B2633" w:rsidSect="004F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3BE"/>
    <w:multiLevelType w:val="hybridMultilevel"/>
    <w:tmpl w:val="B34867D0"/>
    <w:lvl w:ilvl="0" w:tplc="246C9AE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D67E7"/>
    <w:multiLevelType w:val="hybridMultilevel"/>
    <w:tmpl w:val="C61E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1FAF"/>
    <w:multiLevelType w:val="hybridMultilevel"/>
    <w:tmpl w:val="8A64A772"/>
    <w:lvl w:ilvl="0" w:tplc="5DD2AFF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compat/>
  <w:rsids>
    <w:rsidRoot w:val="00F95DE0"/>
    <w:rsid w:val="00091765"/>
    <w:rsid w:val="00152A58"/>
    <w:rsid w:val="0016666B"/>
    <w:rsid w:val="001A654D"/>
    <w:rsid w:val="002936DB"/>
    <w:rsid w:val="00320DFF"/>
    <w:rsid w:val="003815C8"/>
    <w:rsid w:val="00456AA6"/>
    <w:rsid w:val="0047684E"/>
    <w:rsid w:val="004F0A8F"/>
    <w:rsid w:val="0053461D"/>
    <w:rsid w:val="00574731"/>
    <w:rsid w:val="00670591"/>
    <w:rsid w:val="00840436"/>
    <w:rsid w:val="008B2633"/>
    <w:rsid w:val="00B82A10"/>
    <w:rsid w:val="00F9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5</cp:revision>
  <cp:lastPrinted>2014-09-01T13:17:00Z</cp:lastPrinted>
  <dcterms:created xsi:type="dcterms:W3CDTF">2014-02-04T13:19:00Z</dcterms:created>
  <dcterms:modified xsi:type="dcterms:W3CDTF">2014-09-01T14:56:00Z</dcterms:modified>
</cp:coreProperties>
</file>