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50" w:rsidRDefault="00A27450" w:rsidP="00A871AB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</w:p>
    <w:p w:rsidR="00A27450" w:rsidRDefault="00A27450" w:rsidP="00A871AB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</w:p>
    <w:p w:rsidR="00A871AB" w:rsidRDefault="00A871AB" w:rsidP="00A871AB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</w:p>
    <w:p w:rsidR="00A871AB" w:rsidRPr="007674A4" w:rsidRDefault="00A871AB" w:rsidP="00A871AB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7674A4">
        <w:rPr>
          <w:b/>
          <w:bCs/>
          <w:sz w:val="24"/>
          <w:szCs w:val="24"/>
        </w:rPr>
        <w:t>Regulamin biblioteki szkolnej</w:t>
      </w:r>
    </w:p>
    <w:p w:rsidR="00A871AB" w:rsidRPr="00DE4AA2" w:rsidRDefault="00A871AB" w:rsidP="00A871A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E4AA2">
        <w:t>Biblioteka szkolna udostępnia zbiory uczniom, nauczycielom, pracownikom administracyjnym szkoły oraz rodzicom uczniów naszej szkoły w czasie określonym harmonogramem pracy biblioteki.</w:t>
      </w:r>
    </w:p>
    <w:p w:rsidR="00A871AB" w:rsidRPr="00DE4AA2" w:rsidRDefault="00A871AB" w:rsidP="00A871A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E4AA2">
        <w:t>Korzystanie z biblioteki jest bezpłatne.</w:t>
      </w:r>
    </w:p>
    <w:p w:rsidR="00A871AB" w:rsidRPr="00DE4AA2" w:rsidRDefault="00A871AB" w:rsidP="00A871A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E4AA2">
        <w:t>Z wypożyczalni mogą korzystać wszyscy uczniowie, którzy dobrze opanowali technikę czytania.</w:t>
      </w:r>
    </w:p>
    <w:p w:rsidR="00A871AB" w:rsidRPr="00DE4AA2" w:rsidRDefault="00A871AB" w:rsidP="00A871A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E4AA2">
        <w:t>W bibliotece należy zachowywać się spokojnie i cicho, mówić szeptem i nie przeszkadzać innym.</w:t>
      </w:r>
    </w:p>
    <w:p w:rsidR="00A871AB" w:rsidRDefault="00A871AB" w:rsidP="00A871A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E4AA2">
        <w:t>W bibliotece obowiązuje zakaz spożywania posiłków i picia napojów.</w:t>
      </w:r>
    </w:p>
    <w:p w:rsidR="00A871AB" w:rsidRPr="00DE4AA2" w:rsidRDefault="00A871AB" w:rsidP="00A871A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E4AA2">
        <w:t>W bibliotece obowiązuje zakaz korzystania z telefonów komórkowych i sprzętu elektronicznego.</w:t>
      </w:r>
    </w:p>
    <w:p w:rsidR="00A871AB" w:rsidRPr="00DE4AA2" w:rsidRDefault="00A871AB" w:rsidP="00A871A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E4AA2">
        <w:t>Czytelnik odpowiada materialnie za zniszczenie, uszkodzenie lub poplamienie wypożyczonych książek.</w:t>
      </w:r>
    </w:p>
    <w:p w:rsidR="00A871AB" w:rsidRPr="00DE4AA2" w:rsidRDefault="00A871AB" w:rsidP="00A871A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Na dwa tygodnie przed końcem</w:t>
      </w:r>
      <w:r w:rsidRPr="00DE4AA2">
        <w:t xml:space="preserve"> każdego roku szkolnego wszystkie książki, wypożyczone z biblioteki, powinny być zwrócone.</w:t>
      </w:r>
    </w:p>
    <w:p w:rsidR="00A871AB" w:rsidRPr="00DE4AA2" w:rsidRDefault="00A871AB" w:rsidP="00A871A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E4AA2">
        <w:t>W uzasadnionym przypadku bibliotekarz może zażądać zwrotu książek przed upływem ustalonego terminu.</w:t>
      </w:r>
    </w:p>
    <w:p w:rsidR="00A871AB" w:rsidRPr="00DE4AA2" w:rsidRDefault="00A871AB" w:rsidP="00A871AB">
      <w:pPr>
        <w:pStyle w:val="Nagwek4"/>
        <w:jc w:val="both"/>
        <w:rPr>
          <w:rFonts w:ascii="Times New Roman" w:hAnsi="Times New Roman"/>
          <w:i w:val="0"/>
          <w:color w:val="auto"/>
          <w:sz w:val="20"/>
          <w:szCs w:val="20"/>
        </w:rPr>
      </w:pPr>
      <w:r>
        <w:rPr>
          <w:rFonts w:ascii="Times New Roman" w:hAnsi="Times New Roman"/>
          <w:i w:val="0"/>
          <w:color w:val="auto"/>
          <w:sz w:val="20"/>
          <w:szCs w:val="20"/>
        </w:rPr>
        <w:t>Zasady w</w:t>
      </w:r>
      <w:r w:rsidRPr="00DE4AA2">
        <w:rPr>
          <w:rFonts w:ascii="Times New Roman" w:hAnsi="Times New Roman"/>
          <w:i w:val="0"/>
          <w:color w:val="auto"/>
          <w:sz w:val="20"/>
          <w:szCs w:val="20"/>
        </w:rPr>
        <w:t>ypożyczenia książek</w:t>
      </w:r>
    </w:p>
    <w:p w:rsidR="00A871AB" w:rsidRPr="00DE4AA2" w:rsidRDefault="00A871AB" w:rsidP="00A871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E4AA2">
        <w:t>Czytelnik może wypożyczać książki tylko na swoje nazwisko.</w:t>
      </w:r>
    </w:p>
    <w:p w:rsidR="00A871AB" w:rsidRPr="00DE4AA2" w:rsidRDefault="00A871AB" w:rsidP="00A871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E4AA2">
        <w:t>Jednorazowo można wypożyczyć dwie książki na dwa tygodnie.</w:t>
      </w:r>
    </w:p>
    <w:p w:rsidR="00A871AB" w:rsidRDefault="00A871AB" w:rsidP="00A871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E4AA2">
        <w:t>Książki, wypożyczonej na swoje nazwisko nie można przekazywać osobom trzecim.</w:t>
      </w:r>
    </w:p>
    <w:p w:rsidR="00A871AB" w:rsidRDefault="00A871AB" w:rsidP="00A871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E4AA2">
        <w:t>Czytelnik szanuje i dba o wypożyczone książki.</w:t>
      </w:r>
    </w:p>
    <w:p w:rsidR="00A871AB" w:rsidRPr="00DE4AA2" w:rsidRDefault="00A871AB" w:rsidP="00A871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E4AA2">
        <w:t>Czytelnik zobowiązany jest odkupić zagubioną lub zniszczoną książkę</w:t>
      </w:r>
      <w:r>
        <w:t>. Jeśli odkupienie książki jest </w:t>
      </w:r>
      <w:r w:rsidRPr="00DE4AA2">
        <w:t>niemożliwe, powinien oddać inną, wskazaną przez bibliotekarza.</w:t>
      </w:r>
    </w:p>
    <w:p w:rsidR="00A871AB" w:rsidRPr="00DE4AA2" w:rsidRDefault="00A871AB" w:rsidP="00A871AB">
      <w:pPr>
        <w:pStyle w:val="Nagwek3"/>
        <w:jc w:val="both"/>
        <w:rPr>
          <w:rFonts w:ascii="Times New Roman" w:hAnsi="Times New Roman" w:cs="Times New Roman"/>
          <w:sz w:val="20"/>
          <w:szCs w:val="20"/>
        </w:rPr>
      </w:pPr>
      <w:r w:rsidRPr="00DE4AA2">
        <w:rPr>
          <w:rFonts w:ascii="Times New Roman" w:hAnsi="Times New Roman" w:cs="Times New Roman"/>
          <w:sz w:val="20"/>
          <w:szCs w:val="20"/>
        </w:rPr>
        <w:t>Regulamin czytelni</w:t>
      </w:r>
    </w:p>
    <w:p w:rsidR="00A871AB" w:rsidRPr="00DE4AA2" w:rsidRDefault="00A871AB" w:rsidP="00A871A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DE4AA2">
        <w:t>Z czytelni mogą korzystać wszyscy uczniowie i nauczyciele oraz rodzice uczniów naszej szkoły, zapisani do biblioteki.</w:t>
      </w:r>
    </w:p>
    <w:p w:rsidR="00A871AB" w:rsidRDefault="00A871AB" w:rsidP="00A871A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DE4AA2">
        <w:t>Do czy</w:t>
      </w:r>
      <w:r>
        <w:t>telni należy wchodzić spokojnie.</w:t>
      </w:r>
    </w:p>
    <w:p w:rsidR="00A871AB" w:rsidRPr="00DE4AA2" w:rsidRDefault="00A871AB" w:rsidP="00A871A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W czytelni obowiązuje zakaz spożywania posiłków, picia napojów oraz korzystania z telefonów komórkowych i sprzętu elektronicznego</w:t>
      </w:r>
      <w:r w:rsidRPr="00DE4AA2">
        <w:t>.</w:t>
      </w:r>
    </w:p>
    <w:p w:rsidR="00A871AB" w:rsidRPr="00DE4AA2" w:rsidRDefault="00A871AB" w:rsidP="00A871A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DE4AA2">
        <w:t>W czytelni obowiązuje cisza.</w:t>
      </w:r>
    </w:p>
    <w:p w:rsidR="00A871AB" w:rsidRPr="00DE4AA2" w:rsidRDefault="00A871AB" w:rsidP="00A871A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DE4AA2">
        <w:t>Korzystający z czytelni wpisuje do Księgi Obecności swoje imię, nazwisko i klasę.</w:t>
      </w:r>
    </w:p>
    <w:p w:rsidR="00A871AB" w:rsidRPr="00DE4AA2" w:rsidRDefault="00A871AB" w:rsidP="00A871A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DE4AA2">
        <w:t>W czytelni można korzystać ze zbiorów wypożyczalni, czasopism i księgozbioru podręcznego.</w:t>
      </w:r>
    </w:p>
    <w:p w:rsidR="00A871AB" w:rsidRPr="00DE4AA2" w:rsidRDefault="00A871AB" w:rsidP="00A871A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DE4AA2">
        <w:t>Czasopism nie można wynosić poza czytelnię.</w:t>
      </w:r>
    </w:p>
    <w:p w:rsidR="00A871AB" w:rsidRPr="00DE4AA2" w:rsidRDefault="00A871AB" w:rsidP="00A871A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DE4AA2">
        <w:t>Czasopisma odkłada się na ustalone miejsce.</w:t>
      </w:r>
    </w:p>
    <w:p w:rsidR="00A871AB" w:rsidRPr="00DE4AA2" w:rsidRDefault="00A871AB" w:rsidP="00A871AB">
      <w:pPr>
        <w:pStyle w:val="Nagwek3"/>
        <w:jc w:val="both"/>
        <w:rPr>
          <w:rFonts w:ascii="Times New Roman" w:hAnsi="Times New Roman" w:cs="Times New Roman"/>
          <w:sz w:val="20"/>
          <w:szCs w:val="20"/>
        </w:rPr>
      </w:pPr>
      <w:r w:rsidRPr="00DE4AA2">
        <w:rPr>
          <w:rFonts w:ascii="Times New Roman" w:hAnsi="Times New Roman" w:cs="Times New Roman"/>
          <w:sz w:val="20"/>
          <w:szCs w:val="20"/>
        </w:rPr>
        <w:t>Zadania nauczyciela - bibliotekarza</w:t>
      </w:r>
    </w:p>
    <w:p w:rsidR="00A871AB" w:rsidRDefault="00A871AB" w:rsidP="00A871AB">
      <w:pPr>
        <w:numPr>
          <w:ilvl w:val="0"/>
          <w:numId w:val="4"/>
        </w:numPr>
        <w:suppressAutoHyphens/>
        <w:spacing w:before="100" w:beforeAutospacing="1" w:after="100" w:afterAutospacing="1"/>
        <w:jc w:val="both"/>
      </w:pPr>
      <w:r>
        <w:t>Bibliotekarz zobowiązany jest systematycznie zaznajamiać się z księgozbiorem szkolnym i nowościami wydawniczymi, podnosić swój poziom zawodowy oraz doskonalić działalność biblioteki.</w:t>
      </w:r>
    </w:p>
    <w:p w:rsidR="00A871AB" w:rsidRDefault="00A871AB" w:rsidP="00A871AB">
      <w:pPr>
        <w:numPr>
          <w:ilvl w:val="0"/>
          <w:numId w:val="4"/>
        </w:numPr>
        <w:suppressAutoHyphens/>
        <w:jc w:val="both"/>
      </w:pPr>
      <w:r>
        <w:t>Do obowiązków bibliotekarza należy:</w:t>
      </w:r>
    </w:p>
    <w:p w:rsidR="00A871AB" w:rsidRDefault="00A871AB" w:rsidP="00A871AB">
      <w:pPr>
        <w:numPr>
          <w:ilvl w:val="0"/>
          <w:numId w:val="5"/>
        </w:numPr>
        <w:suppressAutoHyphens/>
        <w:jc w:val="both"/>
      </w:pPr>
      <w:r>
        <w:t>w zakresie pracy pedagogicznej z czytelnikami:</w:t>
      </w:r>
    </w:p>
    <w:p w:rsidR="00A871AB" w:rsidRDefault="00A871AB" w:rsidP="00A871AB">
      <w:pPr>
        <w:suppressAutoHyphens/>
        <w:ind w:left="720"/>
        <w:jc w:val="both"/>
      </w:pPr>
      <w:r>
        <w:t>- udostępnianie książek, czasopism i innych materiałów bibliotecznych czytelnikom w wypożyczalni i czytelni;</w:t>
      </w:r>
    </w:p>
    <w:p w:rsidR="00A871AB" w:rsidRDefault="00A871AB" w:rsidP="00A871AB">
      <w:pPr>
        <w:suppressAutoHyphens/>
        <w:ind w:left="720"/>
        <w:jc w:val="both"/>
      </w:pPr>
      <w:r>
        <w:t>- propagowanie czytelnictwa i zbiorów biblioteki;</w:t>
      </w:r>
    </w:p>
    <w:p w:rsidR="00A871AB" w:rsidRDefault="00A871AB" w:rsidP="00A871AB">
      <w:pPr>
        <w:suppressAutoHyphens/>
        <w:ind w:left="720"/>
        <w:jc w:val="both"/>
      </w:pPr>
      <w:r>
        <w:t>- organizowanie różnych form pracy czytelniczej;</w:t>
      </w:r>
    </w:p>
    <w:p w:rsidR="00A871AB" w:rsidRPr="007C78E1" w:rsidRDefault="00A871AB" w:rsidP="00A871AB">
      <w:pPr>
        <w:suppressAutoHyphens/>
        <w:ind w:left="720"/>
        <w:jc w:val="both"/>
        <w:rPr>
          <w:color w:val="339966"/>
        </w:rPr>
      </w:pPr>
      <w:r>
        <w:t>- udzielanie porad czytelnikom;</w:t>
      </w:r>
    </w:p>
    <w:p w:rsidR="00A871AB" w:rsidRDefault="00A871AB" w:rsidP="00A871AB">
      <w:pPr>
        <w:suppressAutoHyphens/>
        <w:ind w:left="720"/>
        <w:jc w:val="both"/>
      </w:pPr>
      <w:r>
        <w:t>- przygotowanie materiałów i wniosków do analizy czytelnictwa na zebrania rady pedagogicznej;</w:t>
      </w:r>
    </w:p>
    <w:p w:rsidR="00A871AB" w:rsidRDefault="00A871AB" w:rsidP="00A871AB">
      <w:pPr>
        <w:suppressAutoHyphens/>
        <w:ind w:left="720"/>
        <w:jc w:val="both"/>
      </w:pPr>
      <w:r>
        <w:t>- współpraca z gronem pedagogicznym i rodzicami/opiekunami prawnymi uczniów;</w:t>
      </w:r>
    </w:p>
    <w:p w:rsidR="00A871AB" w:rsidRDefault="00A871AB" w:rsidP="00A871AB">
      <w:pPr>
        <w:numPr>
          <w:ilvl w:val="0"/>
          <w:numId w:val="5"/>
        </w:numPr>
        <w:suppressAutoHyphens/>
        <w:jc w:val="both"/>
      </w:pPr>
      <w:r>
        <w:lastRenderedPageBreak/>
        <w:t>w zakresie organizacji i techniki bibliotecznej:</w:t>
      </w:r>
    </w:p>
    <w:p w:rsidR="00A871AB" w:rsidRPr="007C78E1" w:rsidRDefault="00A871AB" w:rsidP="00A871AB">
      <w:pPr>
        <w:suppressAutoHyphens/>
        <w:ind w:left="720"/>
        <w:jc w:val="both"/>
        <w:rPr>
          <w:color w:val="000000"/>
        </w:rPr>
      </w:pPr>
      <w:r>
        <w:t xml:space="preserve">- planowanie pracy biblioteki, prowadzenie ewidencji zajęć (dziennik) i opracowanie </w:t>
      </w:r>
      <w:r w:rsidRPr="007C78E1">
        <w:rPr>
          <w:color w:val="000000"/>
        </w:rPr>
        <w:t>rocznego planu pracy  oraz  sprawozdania z jego realizacji;</w:t>
      </w:r>
    </w:p>
    <w:p w:rsidR="00A871AB" w:rsidRDefault="00A871AB" w:rsidP="00A871AB">
      <w:pPr>
        <w:suppressAutoHyphens/>
        <w:ind w:left="720"/>
        <w:jc w:val="both"/>
      </w:pPr>
      <w:r>
        <w:t>- racjonalne gospodarowanie funduszami przyznanymi na działalność biblioteki;</w:t>
      </w:r>
    </w:p>
    <w:p w:rsidR="00A871AB" w:rsidRDefault="00A871AB" w:rsidP="00A871AB">
      <w:pPr>
        <w:suppressAutoHyphens/>
        <w:ind w:left="720"/>
        <w:jc w:val="both"/>
      </w:pPr>
      <w:r>
        <w:t>- gromadzenie zbiorów, stałe ich uzupełnianie i selekcjonowanie przy współpracy grona pedagogicznego;</w:t>
      </w:r>
    </w:p>
    <w:p w:rsidR="00A871AB" w:rsidRDefault="00A871AB" w:rsidP="00A871AB">
      <w:pPr>
        <w:suppressAutoHyphens/>
        <w:ind w:left="720"/>
        <w:jc w:val="both"/>
      </w:pPr>
      <w:r>
        <w:t>- troska o zabezpieczenie i konserwację księgozbioru;</w:t>
      </w:r>
    </w:p>
    <w:p w:rsidR="00A871AB" w:rsidRDefault="00A871AB" w:rsidP="00A871AB">
      <w:pPr>
        <w:suppressAutoHyphens/>
        <w:ind w:left="720"/>
        <w:jc w:val="both"/>
      </w:pPr>
      <w:r>
        <w:t>- ewidencja zbiorów, ich wycena, inwentaryzacja oraz odpisywanie ubytków;</w:t>
      </w:r>
    </w:p>
    <w:p w:rsidR="00A871AB" w:rsidRDefault="00A871AB" w:rsidP="00A871AB">
      <w:pPr>
        <w:suppressAutoHyphens/>
        <w:ind w:left="720"/>
        <w:jc w:val="both"/>
      </w:pPr>
      <w:r>
        <w:t>- opracowanie biblioteczne zbiorów;</w:t>
      </w:r>
    </w:p>
    <w:p w:rsidR="00A871AB" w:rsidRDefault="00A871AB" w:rsidP="00A871AB">
      <w:pPr>
        <w:suppressAutoHyphens/>
        <w:ind w:left="720"/>
        <w:jc w:val="both"/>
      </w:pPr>
      <w:r>
        <w:t>- organizacja udostępniania zbiorów i prowadzenie kontroli wypożyczeń w wypożyczalni, kontroli odwiedzin w czytelni oraz statystyki;</w:t>
      </w:r>
    </w:p>
    <w:p w:rsidR="00A871AB" w:rsidRPr="00B47A25" w:rsidRDefault="00A871AB" w:rsidP="00A871AB">
      <w:pPr>
        <w:suppressAutoHyphens/>
        <w:ind w:left="720"/>
        <w:jc w:val="both"/>
      </w:pPr>
      <w:r>
        <w:t>- właściwe urządzenie i wykorzystanie pomieszczeń bibliotecznych oraz troska o estetykę wnętrza biblioteki;</w:t>
      </w:r>
    </w:p>
    <w:p w:rsidR="00A871AB" w:rsidRDefault="00A871AB" w:rsidP="00A871AB">
      <w:pPr>
        <w:numPr>
          <w:ilvl w:val="0"/>
          <w:numId w:val="5"/>
        </w:numPr>
        <w:suppressAutoHyphens/>
        <w:jc w:val="both"/>
      </w:pPr>
      <w:r>
        <w:t>w zakresie przysposobienia czytelniczo-informacyjnego uczniów:</w:t>
      </w:r>
    </w:p>
    <w:p w:rsidR="00A871AB" w:rsidRDefault="00A871AB" w:rsidP="00A871AB">
      <w:pPr>
        <w:suppressAutoHyphens/>
        <w:ind w:left="720"/>
        <w:jc w:val="both"/>
      </w:pPr>
      <w:r>
        <w:t>- zapoznanie wszystkich uczniów z zasadami korzystania z biblioteki i jej organizacją;</w:t>
      </w:r>
    </w:p>
    <w:p w:rsidR="00A871AB" w:rsidRDefault="00A871AB" w:rsidP="00A871AB">
      <w:pPr>
        <w:suppressAutoHyphens/>
        <w:ind w:left="720"/>
        <w:jc w:val="both"/>
      </w:pPr>
      <w:r>
        <w:t>- umożliwianie uczniom swobodnego przeglądania i wyboru książek;</w:t>
      </w:r>
    </w:p>
    <w:p w:rsidR="00A871AB" w:rsidRDefault="00A871AB" w:rsidP="00A871AB">
      <w:pPr>
        <w:suppressAutoHyphens/>
        <w:ind w:left="720"/>
        <w:jc w:val="both"/>
      </w:pPr>
      <w:r>
        <w:t>- przygotowanie do samodzielnego doboru wartościowych książek i innych materiałów bibliotecznych;</w:t>
      </w:r>
    </w:p>
    <w:p w:rsidR="00A871AB" w:rsidRDefault="00A871AB" w:rsidP="00A871AB">
      <w:pPr>
        <w:suppressAutoHyphens/>
        <w:ind w:left="720"/>
        <w:jc w:val="both"/>
      </w:pPr>
      <w:r>
        <w:t>- przysposobienie uczniów do samodzielnego posługiwania się katalogami, bibliografią i innymi źródłami informacji;</w:t>
      </w:r>
    </w:p>
    <w:p w:rsidR="00A871AB" w:rsidRDefault="00A871AB" w:rsidP="00A871AB">
      <w:pPr>
        <w:suppressAutoHyphens/>
        <w:ind w:left="720"/>
        <w:jc w:val="both"/>
      </w:pPr>
      <w:r>
        <w:t>- t</w:t>
      </w:r>
      <w:r w:rsidRPr="00DE4AA2">
        <w:t>worzenie warunków do poszukiwania, porządkowania i wykorzystywania informacji z różnych źródeł oraz efektywnego posługiwania się technologią informacyjną</w:t>
      </w:r>
      <w:r>
        <w:t>;</w:t>
      </w:r>
    </w:p>
    <w:p w:rsidR="00941E42" w:rsidRDefault="00941E42"/>
    <w:sectPr w:rsidR="00941E42" w:rsidSect="00941E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65" w:rsidRDefault="00154965" w:rsidP="008A6378">
      <w:r>
        <w:separator/>
      </w:r>
    </w:p>
  </w:endnote>
  <w:endnote w:type="continuationSeparator" w:id="0">
    <w:p w:rsidR="00154965" w:rsidRDefault="00154965" w:rsidP="008A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318"/>
      <w:docPartObj>
        <w:docPartGallery w:val="Page Numbers (Bottom of Page)"/>
        <w:docPartUnique/>
      </w:docPartObj>
    </w:sdtPr>
    <w:sdtContent>
      <w:p w:rsidR="008A6378" w:rsidRDefault="008A6378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A6378" w:rsidRDefault="008A63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65" w:rsidRDefault="00154965" w:rsidP="008A6378">
      <w:r>
        <w:separator/>
      </w:r>
    </w:p>
  </w:footnote>
  <w:footnote w:type="continuationSeparator" w:id="0">
    <w:p w:rsidR="00154965" w:rsidRDefault="00154965" w:rsidP="008A6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A19"/>
    <w:multiLevelType w:val="multilevel"/>
    <w:tmpl w:val="0A54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D374C"/>
    <w:multiLevelType w:val="multilevel"/>
    <w:tmpl w:val="3182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4472E"/>
    <w:multiLevelType w:val="multilevel"/>
    <w:tmpl w:val="D23C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F72F7"/>
    <w:multiLevelType w:val="hybridMultilevel"/>
    <w:tmpl w:val="BC1AE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E4A1D"/>
    <w:multiLevelType w:val="multilevel"/>
    <w:tmpl w:val="02FE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1AB"/>
    <w:rsid w:val="00154965"/>
    <w:rsid w:val="008A6378"/>
    <w:rsid w:val="00941E42"/>
    <w:rsid w:val="00A27450"/>
    <w:rsid w:val="00A871AB"/>
    <w:rsid w:val="00F1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71AB"/>
    <w:pPr>
      <w:keepNext/>
      <w:spacing w:line="360" w:lineRule="auto"/>
      <w:ind w:left="708" w:hanging="708"/>
      <w:outlineLvl w:val="2"/>
    </w:pPr>
    <w:rPr>
      <w:rFonts w:ascii="Arial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A871A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71AB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871AB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semiHidden/>
    <w:unhideWhenUsed/>
    <w:rsid w:val="008A6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3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3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4</cp:revision>
  <dcterms:created xsi:type="dcterms:W3CDTF">2013-12-01T07:32:00Z</dcterms:created>
  <dcterms:modified xsi:type="dcterms:W3CDTF">2013-12-01T20:39:00Z</dcterms:modified>
</cp:coreProperties>
</file>